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86F1F5" w14:textId="7ADFD774" w:rsidR="00FD3882" w:rsidRDefault="00292E15" w:rsidP="00292E1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2E15">
        <w:rPr>
          <w:rFonts w:ascii="Times New Roman" w:hAnsi="Times New Roman" w:cs="Times New Roman"/>
          <w:b/>
          <w:bCs/>
          <w:sz w:val="24"/>
          <w:szCs w:val="24"/>
        </w:rPr>
        <w:t>METODOLOGIE OPERATIVE</w:t>
      </w:r>
    </w:p>
    <w:p w14:paraId="78596D4E" w14:textId="77777777" w:rsidR="00292E15" w:rsidRPr="00292E15" w:rsidRDefault="00292E15" w:rsidP="00292E1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14D7EC4" w14:textId="19C34665" w:rsidR="00292E15" w:rsidRDefault="00292E15" w:rsidP="00292E15">
      <w:pPr>
        <w:pStyle w:val="NormaleWeb"/>
        <w:rPr>
          <w:color w:val="000000"/>
        </w:rPr>
      </w:pPr>
      <w:r>
        <w:rPr>
          <w:color w:val="000000"/>
        </w:rPr>
        <w:t>I</w:t>
      </w:r>
      <w:r w:rsidRPr="00292E15">
        <w:rPr>
          <w:color w:val="000000"/>
        </w:rPr>
        <w:t>l corso dei servizi socio sanitari</w:t>
      </w:r>
      <w:r>
        <w:rPr>
          <w:color w:val="000000"/>
        </w:rPr>
        <w:t xml:space="preserve">, </w:t>
      </w:r>
      <w:bookmarkStart w:id="0" w:name="_GoBack"/>
      <w:bookmarkEnd w:id="0"/>
      <w:r w:rsidRPr="00292E15">
        <w:rPr>
          <w:color w:val="000000"/>
        </w:rPr>
        <w:t xml:space="preserve">il quadro orario e competenze cittadinanza </w:t>
      </w:r>
    </w:p>
    <w:p w14:paraId="3B159850" w14:textId="4E317E37" w:rsidR="00292E15" w:rsidRPr="00292E15" w:rsidRDefault="00292E15" w:rsidP="00292E15">
      <w:pPr>
        <w:pStyle w:val="NormaleWeb"/>
        <w:rPr>
          <w:color w:val="000000"/>
        </w:rPr>
      </w:pPr>
      <w:r>
        <w:rPr>
          <w:color w:val="000000"/>
        </w:rPr>
        <w:t>L</w:t>
      </w:r>
      <w:r w:rsidRPr="00292E15">
        <w:rPr>
          <w:color w:val="000000"/>
        </w:rPr>
        <w:t xml:space="preserve">e metodologie operative </w:t>
      </w:r>
    </w:p>
    <w:p w14:paraId="7C5CED0C" w14:textId="380BD922" w:rsidR="00292E15" w:rsidRPr="00292E15" w:rsidRDefault="00292E15" w:rsidP="00292E15">
      <w:pPr>
        <w:pStyle w:val="NormaleWeb"/>
        <w:rPr>
          <w:color w:val="000000"/>
        </w:rPr>
      </w:pPr>
      <w:r>
        <w:rPr>
          <w:color w:val="000000"/>
        </w:rPr>
        <w:t>L</w:t>
      </w:r>
      <w:r w:rsidRPr="00292E15">
        <w:rPr>
          <w:color w:val="000000"/>
        </w:rPr>
        <w:t>e parole chiav</w:t>
      </w:r>
      <w:r>
        <w:rPr>
          <w:color w:val="000000"/>
        </w:rPr>
        <w:t>e</w:t>
      </w:r>
      <w:r w:rsidRPr="00292E15">
        <w:rPr>
          <w:color w:val="000000"/>
        </w:rPr>
        <w:t xml:space="preserve">, il </w:t>
      </w:r>
      <w:proofErr w:type="spellStart"/>
      <w:r w:rsidRPr="00292E15">
        <w:rPr>
          <w:color w:val="000000"/>
        </w:rPr>
        <w:t>braistorming</w:t>
      </w:r>
      <w:proofErr w:type="spellEnd"/>
      <w:r w:rsidRPr="00292E15">
        <w:rPr>
          <w:color w:val="000000"/>
        </w:rPr>
        <w:t xml:space="preserve"> e le mappe concettuali </w:t>
      </w:r>
    </w:p>
    <w:p w14:paraId="18B48ACB" w14:textId="77777777" w:rsidR="00292E15" w:rsidRPr="00292E15" w:rsidRDefault="00292E15" w:rsidP="00292E15">
      <w:pPr>
        <w:pStyle w:val="NormaleWeb"/>
        <w:rPr>
          <w:color w:val="000000"/>
        </w:rPr>
      </w:pPr>
      <w:r w:rsidRPr="00292E15">
        <w:rPr>
          <w:color w:val="000000"/>
        </w:rPr>
        <w:t xml:space="preserve">La progettazione sociale </w:t>
      </w:r>
    </w:p>
    <w:p w14:paraId="2E99B95C" w14:textId="77777777" w:rsidR="00292E15" w:rsidRPr="00292E15" w:rsidRDefault="00292E15" w:rsidP="00292E15">
      <w:pPr>
        <w:pStyle w:val="NormaleWeb"/>
        <w:rPr>
          <w:color w:val="000000"/>
        </w:rPr>
      </w:pPr>
      <w:r w:rsidRPr="00292E15">
        <w:rPr>
          <w:color w:val="000000"/>
        </w:rPr>
        <w:t xml:space="preserve">L’osservazione nella progettazione </w:t>
      </w:r>
    </w:p>
    <w:p w14:paraId="3A7F9095" w14:textId="407B4BBC" w:rsidR="00292E15" w:rsidRPr="00292E15" w:rsidRDefault="00292E15" w:rsidP="00292E15">
      <w:pPr>
        <w:pStyle w:val="NormaleWeb"/>
        <w:rPr>
          <w:color w:val="000000"/>
        </w:rPr>
      </w:pPr>
      <w:r>
        <w:rPr>
          <w:color w:val="000000"/>
        </w:rPr>
        <w:t>A</w:t>
      </w:r>
      <w:r w:rsidRPr="00292E15">
        <w:rPr>
          <w:color w:val="000000"/>
        </w:rPr>
        <w:t>nalisi del problema e del contesto progettazione, verifica, interventi e valutazione</w:t>
      </w:r>
      <w:r>
        <w:rPr>
          <w:color w:val="000000"/>
        </w:rPr>
        <w:t xml:space="preserve">, </w:t>
      </w:r>
      <w:r w:rsidRPr="00292E15">
        <w:rPr>
          <w:color w:val="000000"/>
        </w:rPr>
        <w:t xml:space="preserve">la progettazione socio-assistenziale </w:t>
      </w:r>
    </w:p>
    <w:p w14:paraId="552862BF" w14:textId="55155326" w:rsidR="00292E15" w:rsidRPr="00292E15" w:rsidRDefault="00292E15" w:rsidP="00292E15">
      <w:pPr>
        <w:pStyle w:val="NormaleWeb"/>
        <w:rPr>
          <w:color w:val="000000"/>
        </w:rPr>
      </w:pPr>
      <w:r w:rsidRPr="00292E15">
        <w:rPr>
          <w:color w:val="000000"/>
        </w:rPr>
        <w:t>Osservare un gruppo</w:t>
      </w:r>
      <w:r>
        <w:rPr>
          <w:color w:val="000000"/>
        </w:rPr>
        <w:t>.</w:t>
      </w:r>
      <w:r w:rsidRPr="00292E15">
        <w:rPr>
          <w:color w:val="000000"/>
        </w:rPr>
        <w:t xml:space="preserve"> Il gruppo classe</w:t>
      </w:r>
    </w:p>
    <w:p w14:paraId="00BAA1B5" w14:textId="2D298BDF" w:rsidR="00292E15" w:rsidRPr="00292E15" w:rsidRDefault="00292E15" w:rsidP="00292E15">
      <w:pPr>
        <w:pStyle w:val="NormaleWeb"/>
        <w:rPr>
          <w:color w:val="000000"/>
        </w:rPr>
      </w:pPr>
      <w:r>
        <w:rPr>
          <w:color w:val="000000"/>
        </w:rPr>
        <w:t>I</w:t>
      </w:r>
      <w:r w:rsidRPr="00292E15">
        <w:rPr>
          <w:color w:val="000000"/>
        </w:rPr>
        <w:t>l gruppo di lavoro</w:t>
      </w:r>
      <w:r>
        <w:rPr>
          <w:color w:val="000000"/>
        </w:rPr>
        <w:t>,</w:t>
      </w:r>
      <w:r w:rsidRPr="00292E15">
        <w:rPr>
          <w:color w:val="000000"/>
        </w:rPr>
        <w:t xml:space="preserve"> la ricerca di gruppo e l’inchiesta</w:t>
      </w:r>
    </w:p>
    <w:p w14:paraId="3D6D49FE" w14:textId="507CCE60" w:rsidR="00292E15" w:rsidRPr="00292E15" w:rsidRDefault="00292E15" w:rsidP="00292E15">
      <w:pPr>
        <w:pStyle w:val="NormaleWeb"/>
        <w:rPr>
          <w:color w:val="000000"/>
        </w:rPr>
      </w:pPr>
      <w:r>
        <w:rPr>
          <w:color w:val="000000"/>
        </w:rPr>
        <w:t>L</w:t>
      </w:r>
      <w:r w:rsidRPr="00292E15">
        <w:rPr>
          <w:color w:val="000000"/>
        </w:rPr>
        <w:t xml:space="preserve">eader e il </w:t>
      </w:r>
      <w:proofErr w:type="spellStart"/>
      <w:r w:rsidRPr="00292E15">
        <w:rPr>
          <w:color w:val="000000"/>
        </w:rPr>
        <w:t>copering</w:t>
      </w:r>
      <w:proofErr w:type="spellEnd"/>
      <w:r w:rsidRPr="00292E15">
        <w:rPr>
          <w:color w:val="000000"/>
        </w:rPr>
        <w:t xml:space="preserve"> learning</w:t>
      </w:r>
      <w:r>
        <w:rPr>
          <w:color w:val="000000"/>
        </w:rPr>
        <w:t>,</w:t>
      </w:r>
      <w:r w:rsidRPr="00292E15">
        <w:rPr>
          <w:color w:val="000000"/>
        </w:rPr>
        <w:t xml:space="preserve"> le varie tipologie di gruppo in ambito sociale </w:t>
      </w:r>
    </w:p>
    <w:p w14:paraId="72C91392" w14:textId="21426F3B" w:rsidR="00292E15" w:rsidRPr="00292E15" w:rsidRDefault="00292E15" w:rsidP="00292E15">
      <w:pPr>
        <w:pStyle w:val="NormaleWeb"/>
        <w:rPr>
          <w:color w:val="000000"/>
        </w:rPr>
      </w:pPr>
      <w:r>
        <w:rPr>
          <w:color w:val="000000"/>
        </w:rPr>
        <w:t>L</w:t>
      </w:r>
      <w:r w:rsidRPr="00292E15">
        <w:rPr>
          <w:color w:val="000000"/>
        </w:rPr>
        <w:t>e famiglie multiproblematiche</w:t>
      </w:r>
      <w:r>
        <w:rPr>
          <w:color w:val="000000"/>
        </w:rPr>
        <w:t>,</w:t>
      </w:r>
      <w:r w:rsidRPr="00292E15">
        <w:rPr>
          <w:color w:val="000000"/>
        </w:rPr>
        <w:t xml:space="preserve"> le famiglie miste</w:t>
      </w:r>
      <w:r>
        <w:rPr>
          <w:color w:val="000000"/>
        </w:rPr>
        <w:t>,</w:t>
      </w:r>
      <w:r w:rsidRPr="00292E15">
        <w:rPr>
          <w:color w:val="000000"/>
        </w:rPr>
        <w:t xml:space="preserve"> dalla famiglia patriarcale ai nostri giorni</w:t>
      </w:r>
      <w:r>
        <w:rPr>
          <w:color w:val="000000"/>
        </w:rPr>
        <w:t>,</w:t>
      </w:r>
      <w:r w:rsidRPr="00292E15">
        <w:rPr>
          <w:color w:val="000000"/>
        </w:rPr>
        <w:t xml:space="preserve"> i vari tipi di famiglia </w:t>
      </w:r>
    </w:p>
    <w:p w14:paraId="0231DCE4" w14:textId="0F884C32" w:rsidR="00292E15" w:rsidRPr="00292E15" w:rsidRDefault="00292E15" w:rsidP="00292E15">
      <w:pPr>
        <w:pStyle w:val="NormaleWeb"/>
        <w:rPr>
          <w:color w:val="000000"/>
        </w:rPr>
      </w:pPr>
      <w:r>
        <w:rPr>
          <w:color w:val="000000"/>
        </w:rPr>
        <w:t>I</w:t>
      </w:r>
      <w:r w:rsidRPr="00292E15">
        <w:rPr>
          <w:color w:val="000000"/>
        </w:rPr>
        <w:t>nterventi e servizi per le famiglie</w:t>
      </w:r>
    </w:p>
    <w:p w14:paraId="35C068DF" w14:textId="77777777" w:rsidR="00292E15" w:rsidRDefault="00292E15"/>
    <w:sectPr w:rsidR="00292E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882"/>
    <w:rsid w:val="00292E15"/>
    <w:rsid w:val="00FD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C5778"/>
  <w15:chartTrackingRefBased/>
  <w15:docId w15:val="{DB2A5A1B-66FE-47A4-B671-D24EE3819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292E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7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2019-11-16T16:46:00Z</dcterms:created>
  <dcterms:modified xsi:type="dcterms:W3CDTF">2019-11-16T16:52:00Z</dcterms:modified>
</cp:coreProperties>
</file>